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F9" w:rsidRPr="003748AC" w:rsidRDefault="005B45F9" w:rsidP="003748AC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3748A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5B45F9" w:rsidRPr="003748AC" w:rsidRDefault="005B45F9" w:rsidP="003748AC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3748AC">
        <w:rPr>
          <w:rFonts w:ascii="GHEA Grapalat" w:hAnsi="GHEA Grapalat" w:cs="Sylfaen"/>
          <w:b/>
          <w:sz w:val="22"/>
          <w:szCs w:val="22"/>
          <w:lang w:val="af-ZA"/>
        </w:rPr>
        <w:t>պայմանագիր կնքելու որոշման մասին</w:t>
      </w:r>
    </w:p>
    <w:p w:rsidR="005B45F9" w:rsidRPr="003748AC" w:rsidRDefault="005B45F9" w:rsidP="003748AC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af-ZA"/>
        </w:rPr>
      </w:pPr>
      <w:r w:rsidRPr="003748AC">
        <w:rPr>
          <w:rFonts w:ascii="GHEA Grapalat" w:hAnsi="GHEA Grapalat"/>
          <w:b w:val="0"/>
          <w:sz w:val="22"/>
          <w:szCs w:val="22"/>
          <w:lang w:val="af-ZA"/>
        </w:rPr>
        <w:t>Ընթացակարգի ծածկագիրը &lt;&lt;ՀԱՆ-ԳՀԾՁԲ--0</w:t>
      </w:r>
      <w:r>
        <w:rPr>
          <w:rFonts w:ascii="GHEA Grapalat" w:hAnsi="GHEA Grapalat"/>
          <w:b w:val="0"/>
          <w:sz w:val="22"/>
          <w:szCs w:val="22"/>
          <w:lang w:val="af-ZA"/>
        </w:rPr>
        <w:t>3</w:t>
      </w:r>
      <w:r w:rsidRPr="003748AC">
        <w:rPr>
          <w:rFonts w:ascii="GHEA Grapalat" w:hAnsi="GHEA Grapalat"/>
          <w:b w:val="0"/>
          <w:sz w:val="22"/>
          <w:szCs w:val="22"/>
          <w:lang w:val="af-ZA"/>
        </w:rPr>
        <w:t>/17&gt;&gt;</w:t>
      </w:r>
    </w:p>
    <w:p w:rsidR="005B45F9" w:rsidRPr="003748AC" w:rsidRDefault="005B45F9" w:rsidP="003748AC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D2FDF">
        <w:rPr>
          <w:rFonts w:ascii="GHEA Grapalat" w:hAnsi="GHEA Grapalat" w:cs="Sylfaen"/>
          <w:sz w:val="22"/>
          <w:szCs w:val="22"/>
          <w:lang w:val="af-ZA"/>
        </w:rPr>
        <w:t xml:space="preserve">&lt;&lt;ՀԱՅԱԷՐՈՆԱՎԻԳԱՑԻԱ&gt;&gt; ՓԲԸ </w:t>
      </w:r>
      <w:r w:rsidRPr="003748AC">
        <w:rPr>
          <w:rFonts w:ascii="GHEA Grapalat" w:hAnsi="GHEA Grapalat" w:cs="Sylfaen"/>
          <w:sz w:val="22"/>
          <w:szCs w:val="22"/>
          <w:lang w:val="af-ZA"/>
        </w:rPr>
        <w:t xml:space="preserve">ստորև ներկայացնում է իր կարիքների համար </w:t>
      </w:r>
    </w:p>
    <w:p w:rsidR="005B45F9" w:rsidRPr="003748AC" w:rsidRDefault="005B45F9" w:rsidP="003748AC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D2FDF">
        <w:rPr>
          <w:rFonts w:ascii="GHEA Grapalat" w:hAnsi="GHEA Grapalat" w:cs="Sylfaen"/>
          <w:sz w:val="22"/>
          <w:szCs w:val="22"/>
          <w:lang w:val="af-ZA"/>
        </w:rPr>
        <w:t>&lt;&lt;ՀԱՆ-ԳՀԾՁԲ-03/17&gt;&gt; ծածկագրով Ընկերության կարիքների համար աշխատակիցների մասնագիտական մակարդակի բարձրաց</w:t>
      </w:r>
      <w:r>
        <w:rPr>
          <w:rFonts w:ascii="GHEA Grapalat" w:hAnsi="GHEA Grapalat" w:cs="Sylfaen"/>
          <w:sz w:val="22"/>
          <w:szCs w:val="22"/>
          <w:lang w:val="af-ZA"/>
        </w:rPr>
        <w:t xml:space="preserve">ման </w:t>
      </w:r>
      <w:bookmarkStart w:id="0" w:name="_GoBack"/>
      <w:bookmarkEnd w:id="0"/>
      <w:r w:rsidRPr="00BD2FDF">
        <w:rPr>
          <w:rFonts w:ascii="GHEA Grapalat" w:hAnsi="GHEA Grapalat" w:cs="Sylfaen"/>
          <w:sz w:val="22"/>
          <w:szCs w:val="22"/>
          <w:lang w:val="af-ZA"/>
        </w:rPr>
        <w:t xml:space="preserve">ծառայությունների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գնման ընթացակարգի արդյունքում պայմանագիր կնքելու որոշման մասին տեղեկատվությունը`</w:t>
      </w:r>
    </w:p>
    <w:p w:rsidR="005B45F9" w:rsidRPr="003748AC" w:rsidRDefault="005B45F9" w:rsidP="003748AC">
      <w:pPr>
        <w:ind w:firstLine="706"/>
        <w:jc w:val="both"/>
        <w:rPr>
          <w:rFonts w:ascii="GHEA Grapalat" w:hAnsi="GHEA Grapalat"/>
          <w:sz w:val="22"/>
          <w:szCs w:val="22"/>
          <w:lang w:val="af-ZA"/>
        </w:rPr>
      </w:pPr>
      <w:r w:rsidRPr="005C43D4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հոկտեմբեր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ի </w:t>
      </w:r>
      <w:r>
        <w:rPr>
          <w:rFonts w:ascii="GHEA Grapalat" w:hAnsi="GHEA Grapalat"/>
          <w:sz w:val="22"/>
          <w:szCs w:val="22"/>
          <w:lang w:val="af-ZA"/>
        </w:rPr>
        <w:t>13-</w:t>
      </w:r>
      <w:r w:rsidRPr="005C43D4">
        <w:rPr>
          <w:rFonts w:ascii="GHEA Grapalat" w:hAnsi="GHEA Grapalat" w:cs="Sylfaen"/>
          <w:sz w:val="22"/>
          <w:szCs w:val="22"/>
          <w:lang w:val="af-ZA"/>
        </w:rPr>
        <w:t>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 xml:space="preserve">թիվ 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1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են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հայտի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3748AC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որի</w:t>
      </w:r>
      <w:r w:rsidRPr="003748AC">
        <w:rPr>
          <w:rFonts w:ascii="GHEA Grapalat" w:hAnsi="GHEA Grapalat"/>
          <w:sz w:val="22"/>
          <w:szCs w:val="22"/>
          <w:lang w:val="af-ZA"/>
        </w:rPr>
        <w:t>`</w:t>
      </w:r>
    </w:p>
    <w:p w:rsidR="005B45F9" w:rsidRPr="003748AC" w:rsidRDefault="005B45F9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</w:p>
    <w:p w:rsidR="005B45F9" w:rsidRPr="003748AC" w:rsidRDefault="005B45F9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Չափաբաժին</w:t>
      </w:r>
      <w:r w:rsidRPr="003748AC">
        <w:rPr>
          <w:rFonts w:ascii="GHEA Grapalat" w:hAnsi="GHEA Grapalat"/>
          <w:sz w:val="20"/>
          <w:lang w:val="af-ZA"/>
        </w:rPr>
        <w:t xml:space="preserve"> 1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  <w:r w:rsidRPr="003748AC">
        <w:rPr>
          <w:rFonts w:ascii="GHEA Grapalat" w:hAnsi="GHEA Grapalat"/>
          <w:sz w:val="20"/>
          <w:lang w:val="af-ZA"/>
        </w:rPr>
        <w:t xml:space="preserve"> </w:t>
      </w:r>
    </w:p>
    <w:p w:rsidR="005B45F9" w:rsidRPr="00BD2FDF" w:rsidRDefault="005B45F9" w:rsidP="003748AC">
      <w:pPr>
        <w:ind w:firstLine="706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D2FDF">
        <w:rPr>
          <w:rFonts w:ascii="GHEA Grapalat" w:hAnsi="GHEA Grapalat" w:cs="Sylfaen"/>
          <w:sz w:val="22"/>
          <w:szCs w:val="22"/>
          <w:lang w:val="af-ZA"/>
        </w:rPr>
        <w:t>Գնման առարկա է հանդիսանում` աշխատակիցների մասնագիտական մակարդակի բարձրացման ծառայություններ 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1209"/>
        <w:gridCol w:w="618"/>
        <w:gridCol w:w="1587"/>
        <w:gridCol w:w="580"/>
        <w:gridCol w:w="855"/>
        <w:gridCol w:w="1383"/>
        <w:gridCol w:w="1433"/>
        <w:gridCol w:w="1338"/>
      </w:tblGrid>
      <w:tr w:rsidR="005B45F9" w:rsidRPr="003748AC" w:rsidTr="00E2014A">
        <w:trPr>
          <w:trHeight w:val="626"/>
        </w:trPr>
        <w:tc>
          <w:tcPr>
            <w:tcW w:w="568" w:type="dxa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27" w:type="dxa"/>
            <w:gridSpan w:val="2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8" w:type="dxa"/>
            <w:gridSpan w:val="2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71" w:type="dxa"/>
            <w:gridSpan w:val="2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B45F9" w:rsidRPr="003748AC" w:rsidTr="00E2014A">
        <w:trPr>
          <w:trHeight w:val="654"/>
        </w:trPr>
        <w:tc>
          <w:tcPr>
            <w:tcW w:w="568" w:type="dxa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gridSpan w:val="2"/>
            <w:vAlign w:val="center"/>
          </w:tcPr>
          <w:p w:rsidR="005B45F9" w:rsidRPr="003748AC" w:rsidRDefault="005B45F9" w:rsidP="00BD2FD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D2FDF">
              <w:rPr>
                <w:rFonts w:ascii="GHEA Grapalat" w:hAnsi="GHEA Grapalat" w:cs="Sylfaen"/>
                <w:sz w:val="18"/>
                <w:szCs w:val="18"/>
                <w:lang w:val="af-ZA"/>
              </w:rPr>
              <w:t>&lt;&lt;ԵՐԿՄԳՀԻ ուսումնական կենտրոն&gt;&gt; ՍՊԸ</w:t>
            </w:r>
          </w:p>
        </w:tc>
        <w:tc>
          <w:tcPr>
            <w:tcW w:w="2167" w:type="dxa"/>
            <w:gridSpan w:val="2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8" w:type="dxa"/>
            <w:gridSpan w:val="2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B45F9" w:rsidRPr="00524089" w:rsidTr="00E2014A">
        <w:tblPrEx>
          <w:jc w:val="center"/>
        </w:tblPrEx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B45F9" w:rsidRPr="003748AC" w:rsidTr="00E2014A">
        <w:tblPrEx>
          <w:jc w:val="center"/>
        </w:tblPrEx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vAlign w:val="center"/>
          </w:tcPr>
          <w:p w:rsidR="005B45F9" w:rsidRPr="003748AC" w:rsidRDefault="005B45F9" w:rsidP="00BD2F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D2FDF">
              <w:rPr>
                <w:rFonts w:ascii="GHEA Grapalat" w:hAnsi="GHEA Grapalat" w:cs="Sylfaen"/>
                <w:sz w:val="18"/>
                <w:szCs w:val="18"/>
                <w:lang w:val="af-ZA"/>
              </w:rPr>
              <w:t>&lt;&lt;ԵՐԿՄԳՀԻ ուսումնական կենտրոն&gt;&gt; ՍՊԸ</w:t>
            </w:r>
          </w:p>
        </w:tc>
        <w:tc>
          <w:tcPr>
            <w:tcW w:w="1435" w:type="dxa"/>
            <w:gridSpan w:val="2"/>
            <w:vAlign w:val="center"/>
          </w:tcPr>
          <w:p w:rsidR="005B45F9" w:rsidRPr="003748AC" w:rsidRDefault="005B45F9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vAlign w:val="center"/>
          </w:tcPr>
          <w:tbl>
            <w:tblPr>
              <w:tblW w:w="0" w:type="auto"/>
              <w:jc w:val="center"/>
              <w:tblLook w:val="0000"/>
            </w:tblPr>
            <w:tblGrid>
              <w:gridCol w:w="1147"/>
            </w:tblGrid>
            <w:tr w:rsidR="005B45F9" w:rsidRPr="003748AC" w:rsidTr="00722632">
              <w:trPr>
                <w:trHeight w:val="66"/>
                <w:jc w:val="center"/>
              </w:trPr>
              <w:tc>
                <w:tcPr>
                  <w:tcW w:w="0" w:type="auto"/>
                </w:tcPr>
                <w:p w:rsidR="005B45F9" w:rsidRPr="003748AC" w:rsidRDefault="005B45F9" w:rsidP="003748AC">
                  <w:pPr>
                    <w:pStyle w:val="Default"/>
                    <w:rPr>
                      <w:rFonts w:ascii="GHEA Grapalat" w:hAnsi="GHEA Grapalat" w:cs="Times Armenian"/>
                      <w:bCs/>
                      <w:color w:val="auto"/>
                      <w:sz w:val="18"/>
                      <w:szCs w:val="18"/>
                      <w:lang w:val="af-ZA"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931"/>
                  </w:tblGrid>
                  <w:tr w:rsidR="005B45F9" w:rsidRPr="003748AC">
                    <w:trPr>
                      <w:trHeight w:val="66"/>
                    </w:trPr>
                    <w:tc>
                      <w:tcPr>
                        <w:tcW w:w="0" w:type="auto"/>
                      </w:tcPr>
                      <w:p w:rsidR="005B45F9" w:rsidRPr="003748AC" w:rsidRDefault="005B45F9" w:rsidP="003748AC">
                        <w:pPr>
                          <w:pStyle w:val="Default"/>
                          <w:rPr>
                            <w:rFonts w:ascii="GHEA Grapalat" w:hAnsi="GHEA Grapalat" w:cs="Times Armenian"/>
                            <w:bCs/>
                            <w:color w:val="auto"/>
                            <w:sz w:val="18"/>
                            <w:szCs w:val="18"/>
                            <w:lang w:val="af-ZA"/>
                          </w:rPr>
                        </w:pPr>
                        <w:r>
                          <w:rPr>
                            <w:rFonts w:ascii="GHEA Grapalat" w:hAnsi="GHEA Grapalat" w:cs="Times Armenian"/>
                            <w:bCs/>
                            <w:color w:val="auto"/>
                            <w:sz w:val="18"/>
                            <w:szCs w:val="18"/>
                            <w:lang w:val="af-ZA"/>
                          </w:rPr>
                          <w:t>500 000</w:t>
                        </w:r>
                      </w:p>
                    </w:tc>
                  </w:tr>
                </w:tbl>
                <w:p w:rsidR="005B45F9" w:rsidRPr="003748AC" w:rsidRDefault="005B45F9" w:rsidP="003748AC">
                  <w:pPr>
                    <w:pStyle w:val="Default"/>
                    <w:jc w:val="center"/>
                    <w:rPr>
                      <w:rFonts w:ascii="GHEA Grapalat" w:hAnsi="GHEA Grapalat" w:cs="Times Armenian"/>
                      <w:bCs/>
                      <w:color w:val="auto"/>
                      <w:sz w:val="18"/>
                      <w:szCs w:val="18"/>
                      <w:lang w:val="af-ZA"/>
                    </w:rPr>
                  </w:pPr>
                </w:p>
              </w:tc>
            </w:tr>
          </w:tbl>
          <w:p w:rsidR="005B45F9" w:rsidRPr="003748AC" w:rsidRDefault="005B45F9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45F9" w:rsidRPr="003748AC" w:rsidRDefault="005B45F9" w:rsidP="003748AC">
      <w:pPr>
        <w:ind w:firstLine="706"/>
        <w:jc w:val="both"/>
        <w:rPr>
          <w:rFonts w:ascii="GHEA Grapalat" w:hAnsi="GHEA Grapalat" w:cs="Arial Armenian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Ընտրված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մասնակցին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որոշելու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համար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կիրառված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չափանիշ՝</w:t>
      </w:r>
      <w:r w:rsidRPr="003748AC">
        <w:rPr>
          <w:rFonts w:ascii="GHEA Grapalat" w:hAnsi="GHEA Grapalat"/>
          <w:sz w:val="20"/>
          <w:lang w:val="af-ZA"/>
        </w:rPr>
        <w:t xml:space="preserve"> հրավերի պահանջների համապատասխաանություն</w:t>
      </w:r>
      <w:r>
        <w:rPr>
          <w:rFonts w:ascii="GHEA Grapalat" w:hAnsi="GHEA Grapalat"/>
          <w:sz w:val="20"/>
          <w:lang w:val="af-ZA"/>
        </w:rPr>
        <w:t xml:space="preserve"> և նախահաշվային գինը չգերազանցելու հանգամանքը 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5B45F9" w:rsidRPr="003748AC" w:rsidRDefault="005B45F9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</w:p>
    <w:p w:rsidR="005B45F9" w:rsidRPr="003748AC" w:rsidRDefault="005B45F9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/>
          <w:sz w:val="20"/>
          <w:lang w:val="af-ZA"/>
        </w:rPr>
        <w:t>“</w:t>
      </w:r>
      <w:r w:rsidRPr="003748AC">
        <w:rPr>
          <w:rFonts w:ascii="GHEA Grapalat" w:hAnsi="GHEA Grapalat" w:cs="Sylfaen"/>
          <w:sz w:val="20"/>
          <w:lang w:val="af-ZA"/>
        </w:rPr>
        <w:t>Գնումների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մասին</w:t>
      </w:r>
      <w:r w:rsidRPr="003748AC">
        <w:rPr>
          <w:rFonts w:ascii="GHEA Grapalat" w:hAnsi="GHEA Grapalat"/>
          <w:sz w:val="20"/>
          <w:lang w:val="af-ZA"/>
        </w:rPr>
        <w:t>” ՀՀ օրենքի 10-րդ հոդվածի 4-րդ մասի համաձայն` անգործության ժամկետը կիրառելի չէ, եթե միայն մեկ մասնակից է հայտ ներկայացրել :</w:t>
      </w:r>
    </w:p>
    <w:p w:rsidR="005B45F9" w:rsidRPr="003748AC" w:rsidRDefault="005B45F9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45F9" w:rsidRPr="003748AC" w:rsidRDefault="005B45F9" w:rsidP="003748A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748AC">
        <w:rPr>
          <w:rFonts w:ascii="GHEA Grapalat" w:hAnsi="GHEA Grapalat"/>
          <w:sz w:val="20"/>
          <w:lang w:val="af-ZA"/>
        </w:rPr>
        <w:t>Սույն հայտարարության հետ կապված լրացուցիչ տեղեկություններ ստանալու համար կարող եք դիմել &lt;&lt;ՀԱՆ-ԳՀԾՁԲ--0</w:t>
      </w:r>
      <w:r>
        <w:rPr>
          <w:rFonts w:ascii="GHEA Grapalat" w:hAnsi="GHEA Grapalat"/>
          <w:sz w:val="20"/>
          <w:lang w:val="af-ZA"/>
        </w:rPr>
        <w:t>3</w:t>
      </w:r>
      <w:r w:rsidRPr="003748AC">
        <w:rPr>
          <w:rFonts w:ascii="GHEA Grapalat" w:hAnsi="GHEA Grapalat"/>
          <w:sz w:val="20"/>
          <w:lang w:val="af-ZA"/>
        </w:rPr>
        <w:t>/17&gt;&gt;</w:t>
      </w:r>
      <w:r w:rsidRPr="003748A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3748AC">
        <w:rPr>
          <w:rFonts w:ascii="GHEA Grapalat" w:hAnsi="GHEA Grapalat" w:cs="Sylfaen"/>
          <w:sz w:val="20"/>
          <w:u w:val="single"/>
          <w:lang w:val="af-ZA"/>
        </w:rPr>
        <w:t xml:space="preserve"> Գ. Սարգսյանին</w:t>
      </w:r>
      <w:r w:rsidRPr="003748AC">
        <w:rPr>
          <w:rFonts w:ascii="GHEA Grapalat" w:hAnsi="GHEA Grapalat" w:cs="Sylfaen"/>
          <w:sz w:val="20"/>
          <w:lang w:val="af-ZA"/>
        </w:rPr>
        <w:t>:</w:t>
      </w:r>
    </w:p>
    <w:p w:rsidR="005B45F9" w:rsidRPr="003748AC" w:rsidRDefault="005B45F9" w:rsidP="003748A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</w:p>
    <w:p w:rsidR="005B45F9" w:rsidRPr="003748AC" w:rsidRDefault="005B45F9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Հեռախոս՝</w:t>
      </w:r>
      <w:r w:rsidRPr="003748AC">
        <w:rPr>
          <w:rFonts w:ascii="GHEA Grapalat" w:hAnsi="GHEA Grapalat"/>
          <w:sz w:val="20"/>
          <w:lang w:val="af-ZA"/>
        </w:rPr>
        <w:t xml:space="preserve"> 010292929 301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5B45F9" w:rsidRPr="003748AC" w:rsidRDefault="005B45F9" w:rsidP="003748AC">
      <w:pPr>
        <w:ind w:firstLine="709"/>
        <w:jc w:val="both"/>
        <w:rPr>
          <w:rFonts w:ascii="GHEA Grapalat" w:hAnsi="GHEA Grapalat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Էլեկոտրանային փոստ՝</w:t>
      </w:r>
      <w:r w:rsidRPr="003748AC">
        <w:rPr>
          <w:rFonts w:ascii="GHEA Grapalat" w:hAnsi="GHEA Grapalat"/>
          <w:lang w:val="af-ZA"/>
        </w:rPr>
        <w:t xml:space="preserve"> </w:t>
      </w:r>
      <w:hyperlink r:id="rId4" w:history="1">
        <w:r w:rsidRPr="003748AC">
          <w:rPr>
            <w:rStyle w:val="Hyperlink"/>
            <w:rFonts w:ascii="GHEA Grapalat" w:hAnsi="GHEA Grapalat"/>
            <w:lang w:val="af-ZA"/>
          </w:rPr>
          <w:t>gayane.sargsyan@armats.am</w:t>
        </w:r>
      </w:hyperlink>
    </w:p>
    <w:p w:rsidR="005B45F9" w:rsidRPr="003748AC" w:rsidRDefault="005B45F9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45F9" w:rsidRPr="003748AC" w:rsidRDefault="005B45F9" w:rsidP="003748AC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3748AC">
        <w:rPr>
          <w:rFonts w:ascii="GHEA Grapalat" w:hAnsi="GHEA Grapalat" w:cs="Sylfaen"/>
          <w:sz w:val="20"/>
          <w:lang w:val="af-ZA"/>
        </w:rPr>
        <w:tab/>
        <w:t>Պատվիրատու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r w:rsidRPr="003748AC">
        <w:rPr>
          <w:rFonts w:ascii="GHEA Grapalat" w:hAnsi="GHEA Grapalat"/>
          <w:sz w:val="20"/>
          <w:lang w:val="fr-FR"/>
        </w:rPr>
        <w:t>&lt;&lt;ՀԱՅԱԷՐՈՆԱՎԻԳԱՑԻԱ&gt;&gt; ՓԲԸ</w:t>
      </w:r>
    </w:p>
    <w:p w:rsidR="005B45F9" w:rsidRPr="003748AC" w:rsidRDefault="005B45F9" w:rsidP="003748AC">
      <w:pPr>
        <w:rPr>
          <w:rFonts w:ascii="GHEA Grapalat" w:hAnsi="GHEA Grapalat"/>
          <w:lang w:val="af-ZA"/>
        </w:rPr>
      </w:pPr>
    </w:p>
    <w:sectPr w:rsidR="005B45F9" w:rsidRPr="003748AC" w:rsidSect="0057405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EC4"/>
    <w:rsid w:val="001747BF"/>
    <w:rsid w:val="00217C33"/>
    <w:rsid w:val="003748AC"/>
    <w:rsid w:val="003A494E"/>
    <w:rsid w:val="00424E1F"/>
    <w:rsid w:val="005035A0"/>
    <w:rsid w:val="00524089"/>
    <w:rsid w:val="0053285D"/>
    <w:rsid w:val="0055659B"/>
    <w:rsid w:val="0057405A"/>
    <w:rsid w:val="005B45F9"/>
    <w:rsid w:val="005C43D4"/>
    <w:rsid w:val="00644D8D"/>
    <w:rsid w:val="00722632"/>
    <w:rsid w:val="00913B8F"/>
    <w:rsid w:val="009D788D"/>
    <w:rsid w:val="00B23909"/>
    <w:rsid w:val="00B30EC4"/>
    <w:rsid w:val="00BD2FDF"/>
    <w:rsid w:val="00E2014A"/>
    <w:rsid w:val="00EF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A0"/>
    <w:rPr>
      <w:rFonts w:ascii="Times Armenian" w:eastAsia="Times New Roman" w:hAnsi="Times Armeni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35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35A0"/>
    <w:rPr>
      <w:rFonts w:ascii="Times LatArm" w:hAnsi="Times LatArm" w:cs="Times New Roman"/>
      <w:b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semiHidden/>
    <w:rsid w:val="005035A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35A0"/>
    <w:rPr>
      <w:rFonts w:ascii="Arial Armeni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semiHidden/>
    <w:locked/>
    <w:rsid w:val="005035A0"/>
    <w:rPr>
      <w:rFonts w:ascii="Arial LatArm" w:hAnsi="Arial LatArm" w:cs="Times New Roman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semiHidden/>
    <w:rsid w:val="005035A0"/>
    <w:pPr>
      <w:ind w:firstLine="720"/>
      <w:jc w:val="both"/>
    </w:pPr>
    <w:rPr>
      <w:rFonts w:ascii="Arial LatArm" w:eastAsia="Calibri" w:hAnsi="Arial LatArm"/>
      <w:szCs w:val="22"/>
      <w:lang w:eastAsia="en-US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link w:val="BodyTextIndent"/>
    <w:uiPriority w:val="99"/>
    <w:semiHidden/>
    <w:rsid w:val="00D63AE9"/>
    <w:rPr>
      <w:rFonts w:ascii="Times Armenian" w:eastAsia="Times New Roman" w:hAnsi="Times Armenian"/>
      <w:sz w:val="24"/>
      <w:szCs w:val="20"/>
      <w:lang w:val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5035A0"/>
    <w:rPr>
      <w:rFonts w:ascii="Times Armenian" w:hAnsi="Times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5035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035A0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  <w:style w:type="paragraph" w:customStyle="1" w:styleId="Default">
    <w:name w:val="Default"/>
    <w:uiPriority w:val="99"/>
    <w:rsid w:val="00E2014A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3748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yane.sargsyan@armat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1</Pages>
  <Words>261</Words>
  <Characters>1492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USER</cp:lastModifiedBy>
  <cp:revision>10</cp:revision>
  <dcterms:created xsi:type="dcterms:W3CDTF">2017-09-12T19:13:00Z</dcterms:created>
  <dcterms:modified xsi:type="dcterms:W3CDTF">2017-10-16T11:13:00Z</dcterms:modified>
</cp:coreProperties>
</file>